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1962F" w14:textId="377040CB" w:rsidR="00AB6924" w:rsidRDefault="00AB6924">
      <w:pPr>
        <w:rPr>
          <w:rFonts w:ascii="Bookman Old Style" w:hAnsi="Bookman Old Style"/>
          <w:b/>
          <w:sz w:val="24"/>
          <w:szCs w:val="24"/>
        </w:rPr>
      </w:pPr>
      <w:r w:rsidRPr="00AB6924">
        <w:rPr>
          <w:rFonts w:ascii="Bookman Old Style" w:hAnsi="Bookman Old Style"/>
          <w:b/>
          <w:sz w:val="24"/>
          <w:szCs w:val="24"/>
        </w:rPr>
        <w:t>THE EXPANSION OF THE STATE UNIVERSITY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AB6924">
        <w:rPr>
          <w:rFonts w:ascii="Bookman Old Style" w:hAnsi="Bookman Old Style"/>
          <w:b/>
          <w:sz w:val="24"/>
          <w:szCs w:val="24"/>
        </w:rPr>
        <w:t>OF ZANZIBAR PROJECT</w:t>
      </w:r>
    </w:p>
    <w:p w14:paraId="0D30B505" w14:textId="77777777" w:rsidR="00AB6924" w:rsidRDefault="00AB6924">
      <w:pPr>
        <w:rPr>
          <w:rFonts w:ascii="Bookman Old Style" w:hAnsi="Bookman Old Style"/>
          <w:b/>
          <w:sz w:val="24"/>
          <w:szCs w:val="24"/>
        </w:rPr>
      </w:pPr>
    </w:p>
    <w:p w14:paraId="003149CC" w14:textId="68728A4E" w:rsidR="003D17FD" w:rsidRPr="00AF35BF" w:rsidRDefault="004C4BB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Project Description </w:t>
      </w:r>
    </w:p>
    <w:p w14:paraId="43DF7F3F" w14:textId="6EB5F114" w:rsidR="00EE61F9" w:rsidRDefault="00832C5A" w:rsidP="00775C98">
      <w:pPr>
        <w:jc w:val="both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>T</w:t>
      </w:r>
      <w:r w:rsidR="004B32CB">
        <w:rPr>
          <w:rFonts w:ascii="Bookman Old Style" w:hAnsi="Bookman Old Style"/>
          <w:sz w:val="24"/>
          <w:szCs w:val="24"/>
          <w:lang w:val="en"/>
        </w:rPr>
        <w:t>he</w:t>
      </w:r>
      <w:r>
        <w:rPr>
          <w:rFonts w:ascii="Bookman Old Style" w:hAnsi="Bookman Old Style"/>
          <w:sz w:val="24"/>
          <w:szCs w:val="24"/>
          <w:lang w:val="en"/>
        </w:rPr>
        <w:t xml:space="preserve"> </w:t>
      </w:r>
      <w:r w:rsidR="004B32CB">
        <w:rPr>
          <w:rFonts w:ascii="Bookman Old Style" w:hAnsi="Bookman Old Style"/>
          <w:sz w:val="24"/>
          <w:szCs w:val="24"/>
          <w:lang w:val="en"/>
        </w:rPr>
        <w:t>Revolution</w:t>
      </w:r>
      <w:r w:rsidR="00F104F2">
        <w:rPr>
          <w:rFonts w:ascii="Bookman Old Style" w:hAnsi="Bookman Old Style"/>
          <w:sz w:val="24"/>
          <w:szCs w:val="24"/>
          <w:lang w:val="en"/>
        </w:rPr>
        <w:t>ary</w:t>
      </w:r>
      <w:r w:rsidR="004B32CB">
        <w:rPr>
          <w:rFonts w:ascii="Bookman Old Style" w:hAnsi="Bookman Old Style"/>
          <w:sz w:val="24"/>
          <w:szCs w:val="24"/>
          <w:lang w:val="en"/>
        </w:rPr>
        <w:t xml:space="preserve"> </w:t>
      </w:r>
      <w:r w:rsidR="004B32CB" w:rsidRPr="00247364">
        <w:rPr>
          <w:rFonts w:ascii="Bookman Old Style" w:hAnsi="Bookman Old Style"/>
          <w:sz w:val="24"/>
          <w:szCs w:val="24"/>
          <w:lang w:val="en"/>
        </w:rPr>
        <w:t>Government of Zanzibar through the United Republic of Tanzania and the Arab Bank for Economic Development in Africa (BADEA) have signe</w:t>
      </w:r>
      <w:r w:rsidR="004B32CB">
        <w:rPr>
          <w:rFonts w:ascii="Bookman Old Style" w:hAnsi="Bookman Old Style"/>
          <w:sz w:val="24"/>
          <w:szCs w:val="24"/>
          <w:lang w:val="en"/>
        </w:rPr>
        <w:t xml:space="preserve">d </w:t>
      </w:r>
      <w:r w:rsidR="004B32CB" w:rsidRPr="00247364">
        <w:rPr>
          <w:rFonts w:ascii="Bookman Old Style" w:hAnsi="Bookman Old Style"/>
          <w:sz w:val="24"/>
          <w:szCs w:val="24"/>
          <w:lang w:val="en"/>
        </w:rPr>
        <w:t>loan</w:t>
      </w:r>
      <w:r w:rsidR="004B32CB">
        <w:rPr>
          <w:rFonts w:ascii="Bookman Old Style" w:hAnsi="Bookman Old Style"/>
          <w:sz w:val="24"/>
          <w:szCs w:val="24"/>
          <w:lang w:val="en"/>
        </w:rPr>
        <w:t xml:space="preserve"> agreement</w:t>
      </w:r>
      <w:r w:rsidR="00EE61F9">
        <w:rPr>
          <w:rFonts w:ascii="Bookman Old Style" w:hAnsi="Bookman Old Style"/>
          <w:sz w:val="24"/>
          <w:szCs w:val="24"/>
          <w:lang w:val="en"/>
        </w:rPr>
        <w:t xml:space="preserve"> to support the expansion of SUZA project</w:t>
      </w:r>
      <w:r w:rsidR="004E772B">
        <w:rPr>
          <w:rFonts w:ascii="Bookman Old Style" w:hAnsi="Bookman Old Style"/>
          <w:sz w:val="24"/>
          <w:szCs w:val="24"/>
          <w:lang w:val="en"/>
        </w:rPr>
        <w:t>.</w:t>
      </w:r>
    </w:p>
    <w:p w14:paraId="3CBE83D3" w14:textId="120ACAF3" w:rsidR="00775C98" w:rsidRPr="00775C98" w:rsidRDefault="00EE61F9" w:rsidP="00775C98">
      <w:pPr>
        <w:jc w:val="both"/>
        <w:rPr>
          <w:rFonts w:ascii="Bookman Old Style" w:hAnsi="Bookman Old Style"/>
          <w:sz w:val="24"/>
          <w:szCs w:val="24"/>
          <w:lang w:val="en"/>
        </w:rPr>
      </w:pPr>
      <w:r>
        <w:rPr>
          <w:rFonts w:ascii="Bookman Old Style" w:hAnsi="Bookman Old Style"/>
          <w:sz w:val="24"/>
          <w:szCs w:val="24"/>
          <w:lang w:val="en"/>
        </w:rPr>
        <w:t xml:space="preserve">BADEA contribution is </w:t>
      </w:r>
      <w:r w:rsidR="004B32CB">
        <w:rPr>
          <w:rFonts w:ascii="Bookman Old Style" w:hAnsi="Bookman Old Style"/>
          <w:sz w:val="24"/>
          <w:szCs w:val="24"/>
          <w:lang w:val="en"/>
        </w:rPr>
        <w:t>US</w:t>
      </w:r>
      <w:r>
        <w:rPr>
          <w:rFonts w:ascii="Bookman Old Style" w:hAnsi="Bookman Old Style"/>
          <w:sz w:val="24"/>
          <w:szCs w:val="24"/>
          <w:lang w:val="en"/>
        </w:rPr>
        <w:t xml:space="preserve">$ </w:t>
      </w:r>
      <w:r w:rsidR="004B32CB">
        <w:rPr>
          <w:rFonts w:ascii="Bookman Old Style" w:hAnsi="Bookman Old Style"/>
          <w:sz w:val="24"/>
          <w:szCs w:val="24"/>
          <w:lang w:val="en"/>
        </w:rPr>
        <w:t>13</w:t>
      </w:r>
      <w:r w:rsidR="00775C98">
        <w:rPr>
          <w:rFonts w:ascii="Bookman Old Style" w:hAnsi="Bookman Old Style"/>
          <w:sz w:val="24"/>
          <w:szCs w:val="24"/>
          <w:lang w:val="en"/>
        </w:rPr>
        <w:t>.4million</w:t>
      </w:r>
      <w:r>
        <w:rPr>
          <w:rFonts w:ascii="Bookman Old Style" w:hAnsi="Bookman Old Style"/>
          <w:sz w:val="24"/>
          <w:szCs w:val="24"/>
          <w:lang w:val="en"/>
        </w:rPr>
        <w:t xml:space="preserve"> which are in the form of soft loan</w:t>
      </w:r>
      <w:r w:rsidR="00775C98">
        <w:rPr>
          <w:rFonts w:ascii="Bookman Old Style" w:hAnsi="Bookman Old Style"/>
          <w:sz w:val="24"/>
          <w:szCs w:val="24"/>
          <w:lang w:val="en"/>
        </w:rPr>
        <w:t xml:space="preserve"> and the </w:t>
      </w:r>
      <w:r w:rsidR="00775C98" w:rsidRPr="00775C98">
        <w:rPr>
          <w:rFonts w:ascii="Bookman Old Style" w:hAnsi="Bookman Old Style"/>
          <w:sz w:val="24"/>
          <w:szCs w:val="24"/>
          <w:lang w:val="en"/>
        </w:rPr>
        <w:t xml:space="preserve">Revolutionary Government of Zanzibar will contribute 1.5 million dollars for the </w:t>
      </w:r>
      <w:r>
        <w:rPr>
          <w:rFonts w:ascii="Bookman Old Style" w:hAnsi="Bookman Old Style"/>
          <w:sz w:val="24"/>
          <w:szCs w:val="24"/>
          <w:lang w:val="en"/>
        </w:rPr>
        <w:t>implementation</w:t>
      </w:r>
      <w:r w:rsidR="00775C98" w:rsidRPr="00775C98">
        <w:rPr>
          <w:rFonts w:ascii="Bookman Old Style" w:hAnsi="Bookman Old Style"/>
          <w:sz w:val="24"/>
          <w:szCs w:val="24"/>
          <w:lang w:val="en"/>
        </w:rPr>
        <w:t xml:space="preserve"> of the Project</w:t>
      </w:r>
      <w:r w:rsidR="00775C98">
        <w:rPr>
          <w:rFonts w:ascii="Bookman Old Style" w:hAnsi="Bookman Old Style"/>
          <w:sz w:val="24"/>
          <w:szCs w:val="24"/>
          <w:lang w:val="en"/>
        </w:rPr>
        <w:t>.</w:t>
      </w:r>
      <w:r w:rsidR="00775C98" w:rsidRPr="00775C98">
        <w:rPr>
          <w:rFonts w:ascii="Bookman Old Style" w:hAnsi="Bookman Old Style"/>
          <w:sz w:val="24"/>
          <w:szCs w:val="24"/>
          <w:lang w:val="en"/>
        </w:rPr>
        <w:t xml:space="preserve"> </w:t>
      </w:r>
    </w:p>
    <w:p w14:paraId="30AE1524" w14:textId="1C254CB4" w:rsidR="009B2A3D" w:rsidRPr="00832C5A" w:rsidRDefault="009B2A3D" w:rsidP="00832C5A">
      <w:pPr>
        <w:jc w:val="both"/>
        <w:rPr>
          <w:rFonts w:ascii="Bookman Old Style" w:hAnsi="Bookman Old Style"/>
          <w:sz w:val="24"/>
          <w:szCs w:val="24"/>
        </w:rPr>
      </w:pPr>
      <w:r w:rsidRPr="00832C5A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32C5A">
        <w:rPr>
          <w:rFonts w:ascii="Bookman Old Style" w:hAnsi="Bookman Old Style"/>
          <w:sz w:val="24"/>
          <w:szCs w:val="24"/>
        </w:rPr>
        <w:t>project</w:t>
      </w:r>
      <w:r w:rsidR="00832C5A" w:rsidRPr="00832C5A">
        <w:rPr>
          <w:rFonts w:ascii="Bookman Old Style" w:hAnsi="Bookman Old Style"/>
          <w:sz w:val="24"/>
          <w:szCs w:val="24"/>
        </w:rPr>
        <w:t xml:space="preserve"> aims to enhance Zanzibar objective towards growth and poverty reduction th</w:t>
      </w:r>
      <w:r w:rsidR="00775C98">
        <w:rPr>
          <w:rFonts w:ascii="Bookman Old Style" w:hAnsi="Bookman Old Style"/>
          <w:sz w:val="24"/>
          <w:szCs w:val="24"/>
        </w:rPr>
        <w:t>r</w:t>
      </w:r>
      <w:r w:rsidR="00832C5A" w:rsidRPr="00832C5A">
        <w:rPr>
          <w:rFonts w:ascii="Bookman Old Style" w:hAnsi="Bookman Old Style"/>
          <w:sz w:val="24"/>
          <w:szCs w:val="24"/>
        </w:rPr>
        <w:t xml:space="preserve">ough Zanzibar Development Plans </w:t>
      </w:r>
      <w:r w:rsidR="006F7F71">
        <w:rPr>
          <w:rFonts w:ascii="Bookman Old Style" w:hAnsi="Bookman Old Style"/>
          <w:sz w:val="24"/>
          <w:szCs w:val="24"/>
        </w:rPr>
        <w:t xml:space="preserve">(ZADEP </w:t>
      </w:r>
      <w:r w:rsidR="00832C5A" w:rsidRPr="00832C5A">
        <w:rPr>
          <w:rFonts w:ascii="Bookman Old Style" w:hAnsi="Bookman Old Style"/>
          <w:sz w:val="24"/>
          <w:szCs w:val="24"/>
        </w:rPr>
        <w:t>2021/2026</w:t>
      </w:r>
      <w:r w:rsidR="006F7F71">
        <w:rPr>
          <w:rFonts w:ascii="Bookman Old Style" w:hAnsi="Bookman Old Style"/>
          <w:sz w:val="24"/>
          <w:szCs w:val="24"/>
        </w:rPr>
        <w:t>)</w:t>
      </w:r>
      <w:r w:rsidR="00832C5A" w:rsidRPr="00832C5A">
        <w:rPr>
          <w:rFonts w:ascii="Bookman Old Style" w:hAnsi="Bookman Old Style"/>
          <w:sz w:val="24"/>
          <w:szCs w:val="24"/>
        </w:rPr>
        <w:t xml:space="preserve"> </w:t>
      </w:r>
      <w:r w:rsidR="00775C98" w:rsidRPr="00832C5A">
        <w:rPr>
          <w:rFonts w:ascii="Bookman Old Style" w:hAnsi="Bookman Old Style"/>
          <w:sz w:val="24"/>
          <w:szCs w:val="24"/>
        </w:rPr>
        <w:t>in priority area III human Capital and Social Development</w:t>
      </w:r>
      <w:r w:rsidR="00775C98">
        <w:rPr>
          <w:rFonts w:ascii="Bookman Old Style" w:hAnsi="Bookman Old Style"/>
          <w:sz w:val="24"/>
          <w:szCs w:val="24"/>
        </w:rPr>
        <w:t xml:space="preserve"> that </w:t>
      </w:r>
      <w:r w:rsidR="00832C5A" w:rsidRPr="00832C5A">
        <w:rPr>
          <w:rFonts w:ascii="Bookman Old Style" w:hAnsi="Bookman Old Style"/>
          <w:sz w:val="24"/>
          <w:szCs w:val="24"/>
        </w:rPr>
        <w:t xml:space="preserve">identifies tertiary education as one of the priority areas that can contribute to economic development in Zanzibar. </w:t>
      </w:r>
    </w:p>
    <w:p w14:paraId="4E252582" w14:textId="2E93462D" w:rsidR="00AF35BF" w:rsidRPr="00FE22C3" w:rsidRDefault="009B2A3D" w:rsidP="00AF35B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</w:t>
      </w:r>
      <w:r w:rsidR="00832C5A" w:rsidRPr="00832C5A">
        <w:rPr>
          <w:rFonts w:ascii="Bookman Old Style" w:hAnsi="Bookman Old Style"/>
          <w:sz w:val="24"/>
          <w:szCs w:val="24"/>
        </w:rPr>
        <w:t xml:space="preserve">project will contribute </w:t>
      </w:r>
      <w:proofErr w:type="gramStart"/>
      <w:r w:rsidR="00EE61F9">
        <w:rPr>
          <w:rFonts w:ascii="Bookman Old Style" w:hAnsi="Bookman Old Style"/>
          <w:sz w:val="24"/>
          <w:szCs w:val="24"/>
        </w:rPr>
        <w:t>in</w:t>
      </w:r>
      <w:proofErr w:type="gramEnd"/>
      <w:r w:rsidR="00832C5A" w:rsidRPr="00832C5A">
        <w:rPr>
          <w:rFonts w:ascii="Bookman Old Style" w:hAnsi="Bookman Old Style"/>
          <w:sz w:val="24"/>
          <w:szCs w:val="24"/>
        </w:rPr>
        <w:t xml:space="preserve"> achieving goal </w:t>
      </w:r>
      <w:r w:rsidR="00EE61F9">
        <w:rPr>
          <w:rFonts w:ascii="Bookman Old Style" w:hAnsi="Bookman Old Style"/>
          <w:sz w:val="24"/>
          <w:szCs w:val="24"/>
        </w:rPr>
        <w:t xml:space="preserve">No. </w:t>
      </w:r>
      <w:r w:rsidR="00832C5A" w:rsidRPr="00832C5A">
        <w:rPr>
          <w:rFonts w:ascii="Bookman Old Style" w:hAnsi="Bookman Old Style"/>
          <w:sz w:val="24"/>
          <w:szCs w:val="24"/>
        </w:rPr>
        <w:t xml:space="preserve">4 of quality education and goal </w:t>
      </w:r>
      <w:r w:rsidR="00EE61F9">
        <w:rPr>
          <w:rFonts w:ascii="Bookman Old Style" w:hAnsi="Bookman Old Style"/>
          <w:sz w:val="24"/>
          <w:szCs w:val="24"/>
        </w:rPr>
        <w:t>No.</w:t>
      </w:r>
      <w:r w:rsidR="00832C5A" w:rsidRPr="00832C5A">
        <w:rPr>
          <w:rFonts w:ascii="Bookman Old Style" w:hAnsi="Bookman Old Style"/>
          <w:sz w:val="24"/>
          <w:szCs w:val="24"/>
        </w:rPr>
        <w:t xml:space="preserve"> 5 equality gender of Sustainable Development Goals 2030 (SDGs) as </w:t>
      </w:r>
      <w:r w:rsidR="00EE61F9" w:rsidRPr="00832C5A">
        <w:rPr>
          <w:rFonts w:ascii="Bookman Old Style" w:hAnsi="Bookman Old Style"/>
          <w:sz w:val="24"/>
          <w:szCs w:val="24"/>
        </w:rPr>
        <w:t>well as</w:t>
      </w:r>
      <w:r w:rsidR="00832C5A" w:rsidRPr="00832C5A">
        <w:rPr>
          <w:rFonts w:ascii="Bookman Old Style" w:hAnsi="Bookman Old Style"/>
          <w:sz w:val="24"/>
          <w:szCs w:val="24"/>
        </w:rPr>
        <w:t xml:space="preserve"> goals </w:t>
      </w:r>
      <w:r w:rsidR="00EE61F9">
        <w:rPr>
          <w:rFonts w:ascii="Bookman Old Style" w:hAnsi="Bookman Old Style"/>
          <w:sz w:val="24"/>
          <w:szCs w:val="24"/>
        </w:rPr>
        <w:t>No.</w:t>
      </w:r>
      <w:r w:rsidR="00832C5A" w:rsidRPr="00832C5A">
        <w:rPr>
          <w:rFonts w:ascii="Bookman Old Style" w:hAnsi="Bookman Old Style"/>
          <w:sz w:val="24"/>
          <w:szCs w:val="24"/>
        </w:rPr>
        <w:t xml:space="preserve"> 8 on quality education and skill revolution to support science, technology and innovation among the goals of Africa Agenda 2063.</w:t>
      </w:r>
    </w:p>
    <w:p w14:paraId="021CC47F" w14:textId="0FD137BB" w:rsidR="0073370E" w:rsidRPr="004C4BBB" w:rsidRDefault="00FE473C" w:rsidP="00AB108C">
      <w:pPr>
        <w:jc w:val="both"/>
        <w:rPr>
          <w:rFonts w:ascii="Bookman Old Style" w:hAnsi="Bookman Old Style"/>
          <w:sz w:val="24"/>
          <w:szCs w:val="24"/>
        </w:rPr>
      </w:pPr>
      <w:r w:rsidRPr="004C4BBB">
        <w:rPr>
          <w:rFonts w:ascii="Bookman Old Style" w:hAnsi="Bookman Old Style"/>
          <w:sz w:val="24"/>
          <w:szCs w:val="24"/>
          <w:lang w:val="en"/>
        </w:rPr>
        <w:t xml:space="preserve">The overall objective </w:t>
      </w:r>
      <w:r w:rsidR="00AB108C" w:rsidRPr="004C4BBB">
        <w:rPr>
          <w:rFonts w:ascii="Bookman Old Style" w:hAnsi="Bookman Old Style"/>
          <w:sz w:val="24"/>
          <w:szCs w:val="24"/>
          <w:lang w:val="en"/>
        </w:rPr>
        <w:t>of this project is to increase access to quality higher education. This will be achieved by developing</w:t>
      </w:r>
      <w:r w:rsidR="00DF3F6A">
        <w:rPr>
          <w:rFonts w:ascii="Bookman Old Style" w:hAnsi="Bookman Old Style"/>
          <w:sz w:val="24"/>
          <w:szCs w:val="24"/>
          <w:lang w:val="en"/>
        </w:rPr>
        <w:t xml:space="preserve"> state of the art</w:t>
      </w:r>
      <w:r w:rsidR="00AB108C" w:rsidRPr="004C4BBB">
        <w:rPr>
          <w:rFonts w:ascii="Bookman Old Style" w:hAnsi="Bookman Old Style"/>
          <w:sz w:val="24"/>
          <w:szCs w:val="24"/>
          <w:lang w:val="en"/>
        </w:rPr>
        <w:t xml:space="preserve"> infrastructur</w:t>
      </w:r>
      <w:r w:rsidR="0073370E" w:rsidRPr="004C4BBB">
        <w:rPr>
          <w:rFonts w:ascii="Bookman Old Style" w:hAnsi="Bookman Old Style"/>
          <w:sz w:val="24"/>
          <w:szCs w:val="24"/>
          <w:lang w:val="en"/>
        </w:rPr>
        <w:t>e</w:t>
      </w:r>
      <w:r w:rsidR="000727A7">
        <w:rPr>
          <w:rFonts w:ascii="Bookman Old Style" w:hAnsi="Bookman Old Style"/>
          <w:sz w:val="24"/>
          <w:szCs w:val="24"/>
          <w:lang w:val="en"/>
        </w:rPr>
        <w:t xml:space="preserve">, enhanced </w:t>
      </w:r>
      <w:proofErr w:type="gramStart"/>
      <w:r w:rsidR="000727A7">
        <w:rPr>
          <w:rFonts w:ascii="Bookman Old Style" w:hAnsi="Bookman Old Style"/>
          <w:sz w:val="24"/>
          <w:szCs w:val="24"/>
          <w:lang w:val="en"/>
        </w:rPr>
        <w:t>services</w:t>
      </w:r>
      <w:proofErr w:type="gramEnd"/>
      <w:r w:rsidR="0073370E" w:rsidRPr="004C4BBB">
        <w:rPr>
          <w:rFonts w:ascii="Bookman Old Style" w:hAnsi="Bookman Old Style"/>
          <w:sz w:val="24"/>
          <w:szCs w:val="24"/>
          <w:lang w:val="en"/>
        </w:rPr>
        <w:t xml:space="preserve"> and facilities at the State</w:t>
      </w:r>
      <w:r w:rsidR="00AB108C" w:rsidRPr="004C4BBB">
        <w:rPr>
          <w:rFonts w:ascii="Bookman Old Style" w:hAnsi="Bookman Old Style"/>
          <w:sz w:val="24"/>
          <w:szCs w:val="24"/>
          <w:lang w:val="en"/>
        </w:rPr>
        <w:t xml:space="preserve"> University of Zanzibar</w:t>
      </w:r>
      <w:r w:rsidR="009B2A3D" w:rsidRPr="004C4BBB">
        <w:rPr>
          <w:rFonts w:ascii="Bookman Old Style" w:hAnsi="Bookman Old Style"/>
          <w:sz w:val="24"/>
          <w:szCs w:val="24"/>
        </w:rPr>
        <w:t xml:space="preserve"> </w:t>
      </w:r>
      <w:r w:rsidR="000727A7">
        <w:rPr>
          <w:rFonts w:ascii="Bookman Old Style" w:hAnsi="Bookman Old Style"/>
          <w:sz w:val="24"/>
          <w:szCs w:val="24"/>
        </w:rPr>
        <w:t>Tunguu campus. This endeavor will help in</w:t>
      </w:r>
      <w:r w:rsidR="009B2A3D" w:rsidRPr="004C4BBB">
        <w:rPr>
          <w:rFonts w:ascii="Bookman Old Style" w:hAnsi="Bookman Old Style"/>
          <w:sz w:val="24"/>
          <w:szCs w:val="24"/>
        </w:rPr>
        <w:t xml:space="preserve"> improv</w:t>
      </w:r>
      <w:r w:rsidR="000727A7">
        <w:rPr>
          <w:rFonts w:ascii="Bookman Old Style" w:hAnsi="Bookman Old Style"/>
          <w:sz w:val="24"/>
          <w:szCs w:val="24"/>
        </w:rPr>
        <w:t>ing</w:t>
      </w:r>
      <w:r w:rsidR="009B2A3D" w:rsidRPr="004C4BBB">
        <w:rPr>
          <w:rFonts w:ascii="Bookman Old Style" w:hAnsi="Bookman Old Style"/>
          <w:sz w:val="24"/>
          <w:szCs w:val="24"/>
        </w:rPr>
        <w:t xml:space="preserve"> quality of education</w:t>
      </w:r>
      <w:r w:rsidR="000727A7">
        <w:rPr>
          <w:rFonts w:ascii="Bookman Old Style" w:hAnsi="Bookman Old Style"/>
          <w:sz w:val="24"/>
          <w:szCs w:val="24"/>
        </w:rPr>
        <w:t xml:space="preserve"> the University offers</w:t>
      </w:r>
      <w:r w:rsidR="009B2A3D" w:rsidRPr="004C4BBB">
        <w:rPr>
          <w:rFonts w:ascii="Bookman Old Style" w:hAnsi="Bookman Old Style"/>
          <w:sz w:val="24"/>
          <w:szCs w:val="24"/>
        </w:rPr>
        <w:t>, working conditions and learning environmen</w:t>
      </w:r>
      <w:r w:rsidR="000727A7">
        <w:rPr>
          <w:rFonts w:ascii="Bookman Old Style" w:hAnsi="Bookman Old Style"/>
          <w:sz w:val="24"/>
          <w:szCs w:val="24"/>
        </w:rPr>
        <w:t>t</w:t>
      </w:r>
      <w:r w:rsidR="009B2A3D" w:rsidRPr="004C4BBB">
        <w:rPr>
          <w:rFonts w:ascii="Bookman Old Style" w:hAnsi="Bookman Old Style"/>
          <w:sz w:val="24"/>
          <w:szCs w:val="24"/>
        </w:rPr>
        <w:t>.</w:t>
      </w:r>
    </w:p>
    <w:p w14:paraId="2948B8F9" w14:textId="521F6523" w:rsidR="006151D5" w:rsidRDefault="000727A7" w:rsidP="00AF35B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SUZA expansion p</w:t>
      </w:r>
      <w:r w:rsidR="006151D5">
        <w:rPr>
          <w:rFonts w:ascii="Bookman Old Style" w:hAnsi="Bookman Old Style"/>
          <w:sz w:val="24"/>
          <w:szCs w:val="24"/>
        </w:rPr>
        <w:t xml:space="preserve">roject consists of the following main </w:t>
      </w:r>
      <w:proofErr w:type="gramStart"/>
      <w:r w:rsidR="006151D5">
        <w:rPr>
          <w:rFonts w:ascii="Bookman Old Style" w:hAnsi="Bookman Old Style"/>
          <w:sz w:val="24"/>
          <w:szCs w:val="24"/>
        </w:rPr>
        <w:t>components:-</w:t>
      </w:r>
      <w:proofErr w:type="gramEnd"/>
    </w:p>
    <w:p w14:paraId="65ECDFC1" w14:textId="77777777" w:rsidR="006151D5" w:rsidRPr="006151D5" w:rsidRDefault="006151D5" w:rsidP="00AF22C2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sz w:val="24"/>
          <w:szCs w:val="24"/>
        </w:rPr>
      </w:pPr>
      <w:r w:rsidRPr="006151D5">
        <w:rPr>
          <w:rFonts w:ascii="Bookman Old Style" w:hAnsi="Bookman Old Style"/>
          <w:b/>
          <w:sz w:val="24"/>
          <w:szCs w:val="24"/>
        </w:rPr>
        <w:t>Civil works and their ancillaries including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4B50CAE6" w14:textId="77777777" w:rsidR="00AF22C2" w:rsidRPr="00AF22C2" w:rsidRDefault="00AF22C2" w:rsidP="006151D5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AF22C2">
        <w:rPr>
          <w:rFonts w:ascii="Bookman Old Style" w:hAnsi="Bookman Old Style"/>
          <w:sz w:val="24"/>
          <w:szCs w:val="24"/>
        </w:rPr>
        <w:t>C</w:t>
      </w:r>
      <w:r w:rsidR="005133BC" w:rsidRPr="00AF22C2">
        <w:rPr>
          <w:rFonts w:ascii="Bookman Old Style" w:hAnsi="Bookman Old Style"/>
          <w:sz w:val="24"/>
          <w:szCs w:val="24"/>
        </w:rPr>
        <w:t xml:space="preserve">onstruction of administration </w:t>
      </w:r>
      <w:proofErr w:type="gramStart"/>
      <w:r w:rsidR="005133BC" w:rsidRPr="00AF22C2">
        <w:rPr>
          <w:rFonts w:ascii="Bookman Old Style" w:hAnsi="Bookman Old Style"/>
          <w:sz w:val="24"/>
          <w:szCs w:val="24"/>
        </w:rPr>
        <w:t>block</w:t>
      </w:r>
      <w:r w:rsidR="0011045B">
        <w:rPr>
          <w:rFonts w:ascii="Bookman Old Style" w:hAnsi="Bookman Old Style"/>
          <w:sz w:val="24"/>
          <w:szCs w:val="24"/>
        </w:rPr>
        <w:t>;</w:t>
      </w:r>
      <w:proofErr w:type="gramEnd"/>
    </w:p>
    <w:p w14:paraId="7584C6F2" w14:textId="77777777" w:rsidR="00AF22C2" w:rsidRPr="00AF22C2" w:rsidRDefault="00AF22C2" w:rsidP="006151D5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AF22C2">
        <w:rPr>
          <w:rFonts w:ascii="Bookman Old Style" w:hAnsi="Bookman Old Style"/>
          <w:sz w:val="24"/>
          <w:szCs w:val="24"/>
        </w:rPr>
        <w:t xml:space="preserve">Construction of </w:t>
      </w:r>
      <w:r w:rsidR="0011045B">
        <w:rPr>
          <w:rFonts w:ascii="Bookman Old Style" w:hAnsi="Bookman Old Style"/>
          <w:sz w:val="24"/>
          <w:szCs w:val="24"/>
        </w:rPr>
        <w:t xml:space="preserve">student center </w:t>
      </w:r>
      <w:proofErr w:type="gramStart"/>
      <w:r w:rsidR="0011045B">
        <w:rPr>
          <w:rFonts w:ascii="Bookman Old Style" w:hAnsi="Bookman Old Style"/>
          <w:sz w:val="24"/>
          <w:szCs w:val="24"/>
        </w:rPr>
        <w:t>building;</w:t>
      </w:r>
      <w:proofErr w:type="gramEnd"/>
    </w:p>
    <w:p w14:paraId="01D1399D" w14:textId="63A337D8" w:rsidR="00AF22C2" w:rsidRPr="00AF22C2" w:rsidRDefault="00AF22C2" w:rsidP="006151D5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AF22C2">
        <w:rPr>
          <w:rFonts w:ascii="Bookman Old Style" w:hAnsi="Bookman Old Style"/>
          <w:sz w:val="24"/>
          <w:szCs w:val="24"/>
        </w:rPr>
        <w:t xml:space="preserve">Construction of </w:t>
      </w:r>
      <w:r w:rsidR="0036118E">
        <w:rPr>
          <w:rFonts w:ascii="Bookman Old Style" w:hAnsi="Bookman Old Style"/>
          <w:sz w:val="24"/>
          <w:szCs w:val="24"/>
        </w:rPr>
        <w:t xml:space="preserve">school </w:t>
      </w:r>
      <w:r w:rsidR="005133BC" w:rsidRPr="00AF22C2">
        <w:rPr>
          <w:rFonts w:ascii="Bookman Old Style" w:hAnsi="Bookman Old Style"/>
          <w:sz w:val="24"/>
          <w:szCs w:val="24"/>
        </w:rPr>
        <w:t xml:space="preserve">of </w:t>
      </w:r>
      <w:r w:rsidR="0011045B">
        <w:rPr>
          <w:rFonts w:ascii="Bookman Old Style" w:hAnsi="Bookman Old Style"/>
          <w:sz w:val="24"/>
          <w:szCs w:val="24"/>
        </w:rPr>
        <w:t xml:space="preserve">education and language </w:t>
      </w:r>
      <w:proofErr w:type="gramStart"/>
      <w:r w:rsidR="0011045B">
        <w:rPr>
          <w:rFonts w:ascii="Bookman Old Style" w:hAnsi="Bookman Old Style"/>
          <w:sz w:val="24"/>
          <w:szCs w:val="24"/>
        </w:rPr>
        <w:t>building;</w:t>
      </w:r>
      <w:proofErr w:type="gramEnd"/>
      <w:r w:rsidR="005133BC" w:rsidRPr="00AF22C2">
        <w:rPr>
          <w:rFonts w:ascii="Bookman Old Style" w:hAnsi="Bookman Old Style"/>
          <w:sz w:val="24"/>
          <w:szCs w:val="24"/>
        </w:rPr>
        <w:t xml:space="preserve"> </w:t>
      </w:r>
    </w:p>
    <w:p w14:paraId="529BEDB6" w14:textId="5B6EEC1E" w:rsidR="00AF22C2" w:rsidRPr="00AF22C2" w:rsidRDefault="00AF22C2" w:rsidP="006151D5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AF22C2">
        <w:rPr>
          <w:rFonts w:ascii="Bookman Old Style" w:hAnsi="Bookman Old Style"/>
          <w:sz w:val="24"/>
          <w:szCs w:val="24"/>
        </w:rPr>
        <w:t xml:space="preserve">Construction of </w:t>
      </w:r>
      <w:r w:rsidR="000727A7">
        <w:rPr>
          <w:rFonts w:ascii="Bookman Old Style" w:hAnsi="Bookman Old Style"/>
          <w:sz w:val="24"/>
          <w:szCs w:val="24"/>
        </w:rPr>
        <w:t>staff</w:t>
      </w:r>
      <w:r w:rsidR="0011045B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1045B">
        <w:rPr>
          <w:rFonts w:ascii="Bookman Old Style" w:hAnsi="Bookman Old Style"/>
          <w:sz w:val="24"/>
          <w:szCs w:val="24"/>
        </w:rPr>
        <w:t>housing;</w:t>
      </w:r>
      <w:proofErr w:type="gramEnd"/>
    </w:p>
    <w:p w14:paraId="42FB495E" w14:textId="77777777" w:rsidR="003C461B" w:rsidRDefault="00AF22C2" w:rsidP="00FE473C">
      <w:pPr>
        <w:pStyle w:val="ListParagraph"/>
        <w:numPr>
          <w:ilvl w:val="0"/>
          <w:numId w:val="7"/>
        </w:numPr>
        <w:jc w:val="both"/>
        <w:rPr>
          <w:rFonts w:ascii="Bookman Old Style" w:hAnsi="Bookman Old Style"/>
          <w:sz w:val="24"/>
          <w:szCs w:val="24"/>
        </w:rPr>
      </w:pPr>
      <w:r w:rsidRPr="00AF22C2">
        <w:rPr>
          <w:rFonts w:ascii="Bookman Old Style" w:hAnsi="Bookman Old Style"/>
          <w:sz w:val="24"/>
          <w:szCs w:val="24"/>
        </w:rPr>
        <w:t xml:space="preserve">Construction </w:t>
      </w:r>
      <w:r w:rsidR="005133BC" w:rsidRPr="00AF22C2">
        <w:rPr>
          <w:rFonts w:ascii="Bookman Old Style" w:hAnsi="Bookman Old Style"/>
          <w:sz w:val="24"/>
          <w:szCs w:val="24"/>
        </w:rPr>
        <w:t xml:space="preserve">of sports </w:t>
      </w:r>
      <w:proofErr w:type="gramStart"/>
      <w:r w:rsidR="005133BC" w:rsidRPr="00AF22C2">
        <w:rPr>
          <w:rFonts w:ascii="Bookman Old Style" w:hAnsi="Bookman Old Style"/>
          <w:sz w:val="24"/>
          <w:szCs w:val="24"/>
        </w:rPr>
        <w:t>facilities</w:t>
      </w:r>
      <w:r w:rsidR="0011045B">
        <w:rPr>
          <w:rFonts w:ascii="Bookman Old Style" w:hAnsi="Bookman Old Style"/>
          <w:sz w:val="24"/>
          <w:szCs w:val="24"/>
        </w:rPr>
        <w:t>;</w:t>
      </w:r>
      <w:proofErr w:type="gramEnd"/>
    </w:p>
    <w:p w14:paraId="3D3A7B5B" w14:textId="77777777" w:rsidR="00FE473C" w:rsidRPr="00FE473C" w:rsidRDefault="00FE473C" w:rsidP="00FE473C">
      <w:pPr>
        <w:pStyle w:val="ListParagraph"/>
        <w:ind w:left="1440"/>
        <w:jc w:val="both"/>
        <w:rPr>
          <w:rFonts w:ascii="Bookman Old Style" w:hAnsi="Bookman Old Style"/>
          <w:sz w:val="24"/>
          <w:szCs w:val="24"/>
        </w:rPr>
      </w:pPr>
    </w:p>
    <w:p w14:paraId="079B3498" w14:textId="5407C6BE" w:rsidR="008D08AC" w:rsidRDefault="008D08AC" w:rsidP="008D08A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9459E">
        <w:rPr>
          <w:rFonts w:ascii="Bookman Old Style" w:hAnsi="Bookman Old Style"/>
          <w:b/>
          <w:sz w:val="24"/>
          <w:szCs w:val="24"/>
        </w:rPr>
        <w:t>Consultancy services</w:t>
      </w:r>
    </w:p>
    <w:p w14:paraId="683D5939" w14:textId="77777777" w:rsidR="006151D5" w:rsidRDefault="006151D5" w:rsidP="006151D5">
      <w:pPr>
        <w:pStyle w:val="ListParagraph"/>
        <w:jc w:val="both"/>
        <w:rPr>
          <w:rFonts w:ascii="Bookman Old Style" w:hAnsi="Bookman Old Style"/>
          <w:sz w:val="24"/>
          <w:szCs w:val="24"/>
        </w:rPr>
      </w:pPr>
    </w:p>
    <w:p w14:paraId="1494CDC8" w14:textId="021442B8" w:rsidR="008D08AC" w:rsidRDefault="008D08AC" w:rsidP="008D08AC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9459E">
        <w:rPr>
          <w:rFonts w:ascii="Bookman Old Style" w:hAnsi="Bookman Old Style"/>
          <w:b/>
          <w:sz w:val="24"/>
          <w:szCs w:val="24"/>
        </w:rPr>
        <w:t>Supply furniture and Equipment</w:t>
      </w:r>
      <w:r>
        <w:rPr>
          <w:rFonts w:ascii="Bookman Old Style" w:hAnsi="Bookman Old Style"/>
          <w:sz w:val="24"/>
          <w:szCs w:val="24"/>
        </w:rPr>
        <w:t xml:space="preserve"> including</w:t>
      </w:r>
      <w:r w:rsidR="0069459E">
        <w:rPr>
          <w:rFonts w:ascii="Bookman Old Style" w:hAnsi="Bookman Old Style"/>
          <w:sz w:val="24"/>
          <w:szCs w:val="24"/>
        </w:rPr>
        <w:t xml:space="preserve"> supply furniture, educational and office </w:t>
      </w:r>
      <w:proofErr w:type="gramStart"/>
      <w:r w:rsidR="0069459E">
        <w:rPr>
          <w:rFonts w:ascii="Bookman Old Style" w:hAnsi="Bookman Old Style"/>
          <w:sz w:val="24"/>
          <w:szCs w:val="24"/>
        </w:rPr>
        <w:t>equipment</w:t>
      </w:r>
      <w:proofErr w:type="gramEnd"/>
      <w:r w:rsidR="0069459E">
        <w:rPr>
          <w:rFonts w:ascii="Bookman Old Style" w:hAnsi="Bookman Old Style"/>
          <w:sz w:val="24"/>
          <w:szCs w:val="24"/>
        </w:rPr>
        <w:t xml:space="preserve"> and </w:t>
      </w:r>
      <w:r w:rsidR="00832C5A">
        <w:rPr>
          <w:rFonts w:ascii="Bookman Old Style" w:hAnsi="Bookman Old Style"/>
          <w:sz w:val="24"/>
          <w:szCs w:val="24"/>
        </w:rPr>
        <w:t>vehicle</w:t>
      </w:r>
      <w:r w:rsidR="004E772B">
        <w:rPr>
          <w:rFonts w:ascii="Bookman Old Style" w:hAnsi="Bookman Old Style"/>
          <w:sz w:val="24"/>
          <w:szCs w:val="24"/>
        </w:rPr>
        <w:t>.</w:t>
      </w:r>
    </w:p>
    <w:p w14:paraId="2BA71E9D" w14:textId="77777777" w:rsidR="008D08AC" w:rsidRPr="008D08AC" w:rsidRDefault="008D08AC" w:rsidP="008D08AC">
      <w:pPr>
        <w:pStyle w:val="ListParagraph"/>
        <w:rPr>
          <w:rFonts w:ascii="Bookman Old Style" w:hAnsi="Bookman Old Style"/>
          <w:sz w:val="24"/>
          <w:szCs w:val="24"/>
        </w:rPr>
      </w:pPr>
    </w:p>
    <w:p w14:paraId="4BEDFB21" w14:textId="23469FC2" w:rsidR="006151D5" w:rsidRPr="006B7E84" w:rsidRDefault="006151D5" w:rsidP="00C91B50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Project </w:t>
      </w:r>
      <w:r w:rsidR="003C461B">
        <w:rPr>
          <w:rFonts w:ascii="Bookman Old Style" w:hAnsi="Bookman Old Style" w:cs="Times New Roman"/>
          <w:b/>
          <w:sz w:val="24"/>
          <w:szCs w:val="24"/>
        </w:rPr>
        <w:t>Management</w:t>
      </w:r>
      <w:r w:rsidR="00C91B50">
        <w:rPr>
          <w:rFonts w:ascii="Bookman Old Style" w:hAnsi="Bookman Old Style" w:cs="Times New Roman"/>
          <w:b/>
          <w:sz w:val="24"/>
          <w:szCs w:val="24"/>
        </w:rPr>
        <w:t xml:space="preserve"> Unit</w:t>
      </w:r>
    </w:p>
    <w:p w14:paraId="03C7F2E4" w14:textId="1A23A76F" w:rsidR="000D0BFD" w:rsidRDefault="000D0BFD" w:rsidP="00C91B50">
      <w:pPr>
        <w:ind w:left="72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 xml:space="preserve">The </w:t>
      </w:r>
      <w:r w:rsidR="00C91B50">
        <w:rPr>
          <w:rFonts w:ascii="Bookman Old Style" w:hAnsi="Bookman Old Style" w:cs="Times New Roman"/>
          <w:sz w:val="24"/>
          <w:szCs w:val="24"/>
        </w:rPr>
        <w:t>U</w:t>
      </w:r>
      <w:r>
        <w:rPr>
          <w:rFonts w:ascii="Bookman Old Style" w:hAnsi="Bookman Old Style" w:cs="Times New Roman"/>
          <w:sz w:val="24"/>
          <w:szCs w:val="24"/>
        </w:rPr>
        <w:t xml:space="preserve">niversity </w:t>
      </w:r>
      <w:r w:rsidR="00C91B50">
        <w:rPr>
          <w:rFonts w:ascii="Bookman Old Style" w:hAnsi="Bookman Old Style" w:cs="Times New Roman"/>
          <w:sz w:val="24"/>
          <w:szCs w:val="24"/>
        </w:rPr>
        <w:t xml:space="preserve">has </w:t>
      </w:r>
      <w:r>
        <w:rPr>
          <w:rFonts w:ascii="Bookman Old Style" w:hAnsi="Bookman Old Style" w:cs="Times New Roman"/>
          <w:sz w:val="24"/>
          <w:szCs w:val="24"/>
        </w:rPr>
        <w:t xml:space="preserve">established the Project Implementation Unit </w:t>
      </w:r>
      <w:r w:rsidR="003C461B">
        <w:rPr>
          <w:rFonts w:ascii="Bookman Old Style" w:hAnsi="Bookman Old Style" w:cs="Times New Roman"/>
          <w:sz w:val="24"/>
          <w:szCs w:val="24"/>
        </w:rPr>
        <w:t>(</w:t>
      </w:r>
      <w:r>
        <w:rPr>
          <w:rFonts w:ascii="Bookman Old Style" w:hAnsi="Bookman Old Style" w:cs="Times New Roman"/>
          <w:sz w:val="24"/>
          <w:szCs w:val="24"/>
        </w:rPr>
        <w:t>PIU</w:t>
      </w:r>
      <w:r w:rsidR="003C461B">
        <w:rPr>
          <w:rFonts w:ascii="Bookman Old Style" w:hAnsi="Bookman Old Style" w:cs="Times New Roman"/>
          <w:sz w:val="24"/>
          <w:szCs w:val="24"/>
        </w:rPr>
        <w:t>)</w:t>
      </w:r>
      <w:r>
        <w:rPr>
          <w:rFonts w:ascii="Bookman Old Style" w:hAnsi="Bookman Old Style" w:cs="Times New Roman"/>
          <w:sz w:val="24"/>
          <w:szCs w:val="24"/>
        </w:rPr>
        <w:t xml:space="preserve"> from</w:t>
      </w:r>
      <w:r w:rsidR="00C91B50">
        <w:rPr>
          <w:rFonts w:ascii="Bookman Old Style" w:hAnsi="Bookman Old Style" w:cs="Times New Roman"/>
          <w:sz w:val="24"/>
          <w:szCs w:val="24"/>
        </w:rPr>
        <w:t xml:space="preserve"> among</w:t>
      </w:r>
      <w:r>
        <w:rPr>
          <w:rFonts w:ascii="Bookman Old Style" w:hAnsi="Bookman Old Style" w:cs="Times New Roman"/>
          <w:sz w:val="24"/>
          <w:szCs w:val="24"/>
        </w:rPr>
        <w:t xml:space="preserve"> the staff of the </w:t>
      </w:r>
      <w:r w:rsidR="00C91B50">
        <w:rPr>
          <w:rFonts w:ascii="Bookman Old Style" w:hAnsi="Bookman Old Style" w:cs="Times New Roman"/>
          <w:sz w:val="24"/>
          <w:szCs w:val="24"/>
        </w:rPr>
        <w:t>U</w:t>
      </w:r>
      <w:r>
        <w:rPr>
          <w:rFonts w:ascii="Bookman Old Style" w:hAnsi="Bookman Old Style" w:cs="Times New Roman"/>
          <w:sz w:val="24"/>
          <w:szCs w:val="24"/>
        </w:rPr>
        <w:t>niversity</w:t>
      </w:r>
      <w:r w:rsidR="00B976EF">
        <w:rPr>
          <w:rFonts w:ascii="Bookman Old Style" w:hAnsi="Bookman Old Style" w:cs="Times New Roman"/>
          <w:sz w:val="24"/>
          <w:szCs w:val="24"/>
        </w:rPr>
        <w:t xml:space="preserve">. The </w:t>
      </w:r>
      <w:r>
        <w:rPr>
          <w:rFonts w:ascii="Bookman Old Style" w:hAnsi="Bookman Old Style" w:cs="Times New Roman"/>
          <w:sz w:val="24"/>
          <w:szCs w:val="24"/>
        </w:rPr>
        <w:t xml:space="preserve">PIU </w:t>
      </w:r>
      <w:r w:rsidR="00C91B50">
        <w:rPr>
          <w:rFonts w:ascii="Bookman Old Style" w:hAnsi="Bookman Old Style" w:cs="Times New Roman"/>
          <w:sz w:val="24"/>
          <w:szCs w:val="24"/>
        </w:rPr>
        <w:t xml:space="preserve">consists of Project coordinator, Engineer, Procurement expert, Accountant, Secretary and Driver. </w:t>
      </w:r>
    </w:p>
    <w:p w14:paraId="414C76CC" w14:textId="7B1FFBAA" w:rsidR="00A215E1" w:rsidRDefault="00A215E1" w:rsidP="004E772B">
      <w:pPr>
        <w:ind w:left="720" w:hanging="720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Project Time-frame</w:t>
      </w:r>
    </w:p>
    <w:p w14:paraId="1787FCD7" w14:textId="2DDAE33D" w:rsidR="00FE473C" w:rsidRPr="00C91B50" w:rsidRDefault="00C91B50" w:rsidP="00A215E1">
      <w:pPr>
        <w:ind w:left="720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The project </w:t>
      </w:r>
      <w:r w:rsidR="004E772B">
        <w:rPr>
          <w:rFonts w:ascii="Bookman Old Style" w:hAnsi="Bookman Old Style" w:cs="Times New Roman"/>
          <w:bCs/>
          <w:sz w:val="24"/>
          <w:szCs w:val="24"/>
        </w:rPr>
        <w:t>will be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4E772B">
        <w:rPr>
          <w:rFonts w:ascii="Bookman Old Style" w:hAnsi="Bookman Old Style" w:cs="Times New Roman"/>
          <w:bCs/>
          <w:sz w:val="24"/>
          <w:szCs w:val="24"/>
        </w:rPr>
        <w:t xml:space="preserve">implemented within three years timeframe spanning from financial year 2024/2025 to </w:t>
      </w:r>
      <w:proofErr w:type="gramStart"/>
      <w:r w:rsidR="004E772B">
        <w:rPr>
          <w:rFonts w:ascii="Bookman Old Style" w:hAnsi="Bookman Old Style" w:cs="Times New Roman"/>
          <w:bCs/>
          <w:sz w:val="24"/>
          <w:szCs w:val="24"/>
        </w:rPr>
        <w:t>2027/2028</w:t>
      </w:r>
      <w:proofErr w:type="gramEnd"/>
      <w:r w:rsidR="004E772B">
        <w:rPr>
          <w:rFonts w:ascii="Bookman Old Style" w:hAnsi="Bookman Old Style" w:cs="Times New Roman"/>
          <w:bCs/>
          <w:sz w:val="24"/>
          <w:szCs w:val="24"/>
        </w:rPr>
        <w:t xml:space="preserve"> </w:t>
      </w:r>
    </w:p>
    <w:p w14:paraId="0EB2B2B9" w14:textId="77777777" w:rsidR="00BE1E49" w:rsidRPr="00FE473C" w:rsidRDefault="00BE1E49" w:rsidP="00FE473C">
      <w:pPr>
        <w:jc w:val="both"/>
        <w:rPr>
          <w:rFonts w:ascii="Bookman Old Style" w:hAnsi="Bookman Old Style" w:cs="Times New Roman"/>
          <w:sz w:val="24"/>
          <w:szCs w:val="24"/>
          <w:lang w:val="en"/>
        </w:rPr>
      </w:pPr>
    </w:p>
    <w:sectPr w:rsidR="00BE1E49" w:rsidRPr="00FE47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3F5E"/>
    <w:multiLevelType w:val="hybridMultilevel"/>
    <w:tmpl w:val="868C3F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933D0"/>
    <w:multiLevelType w:val="hybridMultilevel"/>
    <w:tmpl w:val="CD16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C39BE"/>
    <w:multiLevelType w:val="hybridMultilevel"/>
    <w:tmpl w:val="CFAEFC68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6161244D"/>
    <w:multiLevelType w:val="hybridMultilevel"/>
    <w:tmpl w:val="CD16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E1AB3"/>
    <w:multiLevelType w:val="hybridMultilevel"/>
    <w:tmpl w:val="8018BE8E"/>
    <w:lvl w:ilvl="0" w:tplc="CB2CD58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E22E1"/>
    <w:multiLevelType w:val="hybridMultilevel"/>
    <w:tmpl w:val="AEEC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E3E2C"/>
    <w:multiLevelType w:val="hybridMultilevel"/>
    <w:tmpl w:val="ACB29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0897484">
    <w:abstractNumId w:val="5"/>
  </w:num>
  <w:num w:numId="2" w16cid:durableId="233206909">
    <w:abstractNumId w:val="2"/>
  </w:num>
  <w:num w:numId="3" w16cid:durableId="1881896507">
    <w:abstractNumId w:val="3"/>
  </w:num>
  <w:num w:numId="4" w16cid:durableId="1656568445">
    <w:abstractNumId w:val="1"/>
  </w:num>
  <w:num w:numId="5" w16cid:durableId="676078963">
    <w:abstractNumId w:val="4"/>
  </w:num>
  <w:num w:numId="6" w16cid:durableId="505481297">
    <w:abstractNumId w:val="6"/>
  </w:num>
  <w:num w:numId="7" w16cid:durableId="21358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FD"/>
    <w:rsid w:val="00006DE2"/>
    <w:rsid w:val="00017225"/>
    <w:rsid w:val="000727A7"/>
    <w:rsid w:val="0008731F"/>
    <w:rsid w:val="000A0756"/>
    <w:rsid w:val="000B0EE4"/>
    <w:rsid w:val="000D0BFD"/>
    <w:rsid w:val="0011045B"/>
    <w:rsid w:val="00113B8E"/>
    <w:rsid w:val="0017133B"/>
    <w:rsid w:val="001D249B"/>
    <w:rsid w:val="002110DC"/>
    <w:rsid w:val="002209CD"/>
    <w:rsid w:val="002369E9"/>
    <w:rsid w:val="00247364"/>
    <w:rsid w:val="002B1048"/>
    <w:rsid w:val="003256CD"/>
    <w:rsid w:val="00360C50"/>
    <w:rsid w:val="0036118E"/>
    <w:rsid w:val="003C461B"/>
    <w:rsid w:val="003D17FD"/>
    <w:rsid w:val="00456468"/>
    <w:rsid w:val="004B32CB"/>
    <w:rsid w:val="004C4BBB"/>
    <w:rsid w:val="004E772B"/>
    <w:rsid w:val="00506C06"/>
    <w:rsid w:val="00512CF2"/>
    <w:rsid w:val="005133BC"/>
    <w:rsid w:val="00526454"/>
    <w:rsid w:val="005644E9"/>
    <w:rsid w:val="005C180F"/>
    <w:rsid w:val="005F362C"/>
    <w:rsid w:val="006151D5"/>
    <w:rsid w:val="0069139F"/>
    <w:rsid w:val="0069459E"/>
    <w:rsid w:val="0069797C"/>
    <w:rsid w:val="006B7E84"/>
    <w:rsid w:val="006C3087"/>
    <w:rsid w:val="006E2C11"/>
    <w:rsid w:val="006F7F71"/>
    <w:rsid w:val="0073370E"/>
    <w:rsid w:val="00772B3C"/>
    <w:rsid w:val="00775C98"/>
    <w:rsid w:val="007A4FAB"/>
    <w:rsid w:val="007B0F1D"/>
    <w:rsid w:val="007F2876"/>
    <w:rsid w:val="007F31B9"/>
    <w:rsid w:val="00832C5A"/>
    <w:rsid w:val="008512A6"/>
    <w:rsid w:val="00886490"/>
    <w:rsid w:val="0089344E"/>
    <w:rsid w:val="0089379C"/>
    <w:rsid w:val="008A4A8D"/>
    <w:rsid w:val="008B5473"/>
    <w:rsid w:val="008D08AC"/>
    <w:rsid w:val="00922A59"/>
    <w:rsid w:val="0096755A"/>
    <w:rsid w:val="00973739"/>
    <w:rsid w:val="009A0555"/>
    <w:rsid w:val="009A33B7"/>
    <w:rsid w:val="009B2A3D"/>
    <w:rsid w:val="00A215E1"/>
    <w:rsid w:val="00A65803"/>
    <w:rsid w:val="00AB108C"/>
    <w:rsid w:val="00AB6924"/>
    <w:rsid w:val="00AB6A53"/>
    <w:rsid w:val="00AC1F76"/>
    <w:rsid w:val="00AE0561"/>
    <w:rsid w:val="00AE4F46"/>
    <w:rsid w:val="00AF22C2"/>
    <w:rsid w:val="00AF35BF"/>
    <w:rsid w:val="00B8467F"/>
    <w:rsid w:val="00B976EF"/>
    <w:rsid w:val="00BC2673"/>
    <w:rsid w:val="00BE1E49"/>
    <w:rsid w:val="00BF05AF"/>
    <w:rsid w:val="00C91B50"/>
    <w:rsid w:val="00CB46BD"/>
    <w:rsid w:val="00CE7DE9"/>
    <w:rsid w:val="00DD6B9B"/>
    <w:rsid w:val="00DF3F6A"/>
    <w:rsid w:val="00E9505D"/>
    <w:rsid w:val="00EB6331"/>
    <w:rsid w:val="00EE61F9"/>
    <w:rsid w:val="00EF4CBC"/>
    <w:rsid w:val="00F104F2"/>
    <w:rsid w:val="00F40349"/>
    <w:rsid w:val="00F42FD7"/>
    <w:rsid w:val="00F91AB6"/>
    <w:rsid w:val="00F92073"/>
    <w:rsid w:val="00FB0455"/>
    <w:rsid w:val="00FE22C3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8841"/>
  <w15:chartTrackingRefBased/>
  <w15:docId w15:val="{75F39C0F-00BD-483A-BE90-85D6E25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9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9CD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0B0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3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4AFE-5D0C-4A0A-84CA-58596B92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Kimara</dc:creator>
  <cp:keywords/>
  <dc:description/>
  <cp:lastModifiedBy>Salma Ali Kimara</cp:lastModifiedBy>
  <cp:revision>14</cp:revision>
  <dcterms:created xsi:type="dcterms:W3CDTF">2024-05-28T07:25:00Z</dcterms:created>
  <dcterms:modified xsi:type="dcterms:W3CDTF">2024-05-28T10:50:00Z</dcterms:modified>
</cp:coreProperties>
</file>